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CONTRACT</w:t>
      </w:r>
    </w:p>
    <w:p>
      <w:r>
        <w:t>Public blank example. Confirm real transaction data before issue.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SC No.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Goods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Unit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Delivery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Payment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Dispute Resolution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